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333C61"/>
          <w:spacing w:val="-4"/>
        </w:rPr>
        <w:t>BEN</w:t>
      </w:r>
      <w:r>
        <w:rPr>
          <w:color w:val="333C61"/>
          <w:spacing w:val="-66"/>
        </w:rPr>
        <w:t> </w:t>
      </w:r>
      <w:r>
        <w:rPr>
          <w:color w:val="333C61"/>
          <w:spacing w:val="-4"/>
        </w:rPr>
        <w:t>HINES</w:t>
      </w:r>
    </w:p>
    <w:p>
      <w:pPr>
        <w:pStyle w:val="BodyText"/>
        <w:spacing w:before="19"/>
        <w:ind w:left="0" w:right="0"/>
        <w:jc w:val="left"/>
        <w:rPr>
          <w:rFonts w:ascii="Trebuchet MS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1138742</wp:posOffset>
                </wp:positionH>
                <wp:positionV relativeFrom="paragraph">
                  <wp:posOffset>175328</wp:posOffset>
                </wp:positionV>
                <wp:extent cx="5502275" cy="28448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502275" cy="284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2275" h="284480">
                              <a:moveTo>
                                <a:pt x="5501661" y="47316"/>
                              </a:moveTo>
                              <a:lnTo>
                                <a:pt x="0" y="47316"/>
                              </a:lnTo>
                              <a:lnTo>
                                <a:pt x="0" y="0"/>
                              </a:lnTo>
                              <a:lnTo>
                                <a:pt x="5501661" y="0"/>
                              </a:lnTo>
                              <a:lnTo>
                                <a:pt x="5501661" y="47316"/>
                              </a:lnTo>
                              <a:close/>
                            </a:path>
                            <a:path w="5502275" h="284480">
                              <a:moveTo>
                                <a:pt x="2750963" y="283899"/>
                              </a:moveTo>
                              <a:lnTo>
                                <a:pt x="2530887" y="47316"/>
                              </a:lnTo>
                              <a:lnTo>
                                <a:pt x="2971041" y="47316"/>
                              </a:lnTo>
                              <a:lnTo>
                                <a:pt x="2750963" y="283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872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664757pt;margin-top:13.805392pt;width:433.25pt;height:22.4pt;mso-position-horizontal-relative:page;mso-position-vertical-relative:paragraph;z-index:-15728640;mso-wrap-distance-left:0;mso-wrap-distance-right:0" id="docshape1" coordorigin="1793,276" coordsize="8665,448" path="m10457,351l1793,351,1793,276,10457,276,10457,351xm6126,723l5779,351,6472,351,6126,723xe" filled="true" fillcolor="#fd8728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line="259" w:lineRule="auto" w:before="106"/>
        <w:ind w:left="177" w:right="143" w:firstLine="0"/>
        <w:jc w:val="center"/>
        <w:rPr>
          <w:sz w:val="29"/>
        </w:rPr>
      </w:pPr>
      <w:r>
        <w:rPr>
          <w:color w:val="333C61"/>
          <w:spacing w:val="-8"/>
          <w:sz w:val="29"/>
        </w:rPr>
        <w:t>FOUNDER, MOVING PERFORMANCE &amp; AUTHORITY ON HIGH PERFORMING </w:t>
      </w:r>
      <w:r>
        <w:rPr>
          <w:color w:val="333C61"/>
          <w:sz w:val="29"/>
        </w:rPr>
        <w:t>TEAMS</w:t>
      </w:r>
      <w:r>
        <w:rPr>
          <w:color w:val="333C61"/>
          <w:spacing w:val="-21"/>
          <w:sz w:val="29"/>
        </w:rPr>
        <w:t> </w:t>
      </w:r>
      <w:r>
        <w:rPr>
          <w:color w:val="333C61"/>
          <w:sz w:val="29"/>
        </w:rPr>
        <w:t>AND</w:t>
      </w:r>
      <w:r>
        <w:rPr>
          <w:color w:val="333C61"/>
          <w:spacing w:val="-20"/>
          <w:sz w:val="29"/>
        </w:rPr>
        <w:t> </w:t>
      </w:r>
      <w:r>
        <w:rPr>
          <w:color w:val="333C61"/>
          <w:sz w:val="29"/>
        </w:rPr>
        <w:t>LEADERSHIP</w:t>
      </w:r>
    </w:p>
    <w:p>
      <w:pPr>
        <w:pStyle w:val="BodyText"/>
        <w:spacing w:line="348" w:lineRule="auto" w:before="265"/>
        <w:ind w:left="115" w:right="467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4607807</wp:posOffset>
            </wp:positionH>
            <wp:positionV relativeFrom="paragraph">
              <wp:posOffset>185170</wp:posOffset>
            </wp:positionV>
            <wp:extent cx="2764468" cy="2764457"/>
            <wp:effectExtent l="0" t="0" r="0" b="0"/>
            <wp:wrapNone/>
            <wp:docPr id="2" name="Image 2">
              <a:hlinkClick r:id="rId5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>
                      <a:hlinkClick r:id="rId5"/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468" cy="2764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C61"/>
        </w:rPr>
        <w:t>Ben Hines is a facilitator, coach and keynote speaker. A graduate in music, Ben started his business career with Barclays</w:t>
      </w:r>
      <w:r>
        <w:rPr>
          <w:color w:val="333C61"/>
          <w:spacing w:val="-19"/>
        </w:rPr>
        <w:t> </w:t>
      </w:r>
      <w:r>
        <w:rPr>
          <w:color w:val="333C61"/>
        </w:rPr>
        <w:t>PLC</w:t>
      </w:r>
      <w:r>
        <w:rPr>
          <w:color w:val="333C61"/>
          <w:spacing w:val="-18"/>
        </w:rPr>
        <w:t> </w:t>
      </w:r>
      <w:r>
        <w:rPr>
          <w:color w:val="333C61"/>
        </w:rPr>
        <w:t>and</w:t>
      </w:r>
      <w:r>
        <w:rPr>
          <w:color w:val="333C61"/>
          <w:spacing w:val="-18"/>
        </w:rPr>
        <w:t> </w:t>
      </w:r>
      <w:r>
        <w:rPr>
          <w:color w:val="333C61"/>
        </w:rPr>
        <w:t>later</w:t>
      </w:r>
      <w:r>
        <w:rPr>
          <w:color w:val="333C61"/>
          <w:spacing w:val="-18"/>
        </w:rPr>
        <w:t> </w:t>
      </w:r>
      <w:r>
        <w:rPr>
          <w:color w:val="333C61"/>
        </w:rPr>
        <w:t>with</w:t>
      </w:r>
      <w:r>
        <w:rPr>
          <w:color w:val="333C61"/>
          <w:spacing w:val="-18"/>
        </w:rPr>
        <w:t> </w:t>
      </w:r>
      <w:r>
        <w:rPr>
          <w:color w:val="333C61"/>
        </w:rPr>
        <w:t>a</w:t>
      </w:r>
      <w:r>
        <w:rPr>
          <w:color w:val="333C61"/>
          <w:spacing w:val="-18"/>
        </w:rPr>
        <w:t> </w:t>
      </w:r>
      <w:r>
        <w:rPr>
          <w:color w:val="333C61"/>
        </w:rPr>
        <w:t>legal</w:t>
      </w:r>
      <w:r>
        <w:rPr>
          <w:color w:val="333C61"/>
          <w:spacing w:val="-18"/>
        </w:rPr>
        <w:t> </w:t>
      </w:r>
      <w:r>
        <w:rPr>
          <w:color w:val="333C61"/>
        </w:rPr>
        <w:t>outsourcing</w:t>
      </w:r>
      <w:r>
        <w:rPr>
          <w:color w:val="333C61"/>
          <w:spacing w:val="-18"/>
        </w:rPr>
        <w:t> </w:t>
      </w:r>
      <w:r>
        <w:rPr>
          <w:color w:val="333C61"/>
        </w:rPr>
        <w:t>company. He</w:t>
      </w:r>
      <w:r>
        <w:rPr>
          <w:color w:val="333C61"/>
          <w:spacing w:val="-19"/>
        </w:rPr>
        <w:t> </w:t>
      </w:r>
      <w:r>
        <w:rPr>
          <w:color w:val="333C61"/>
        </w:rPr>
        <w:t>has</w:t>
      </w:r>
      <w:r>
        <w:rPr>
          <w:color w:val="333C61"/>
          <w:spacing w:val="-18"/>
        </w:rPr>
        <w:t> </w:t>
      </w:r>
      <w:r>
        <w:rPr>
          <w:color w:val="333C61"/>
        </w:rPr>
        <w:t>specialized</w:t>
      </w:r>
      <w:r>
        <w:rPr>
          <w:color w:val="333C61"/>
          <w:spacing w:val="-18"/>
        </w:rPr>
        <w:t> </w:t>
      </w:r>
      <w:r>
        <w:rPr>
          <w:color w:val="333C61"/>
        </w:rPr>
        <w:t>in</w:t>
      </w:r>
      <w:r>
        <w:rPr>
          <w:color w:val="333C61"/>
          <w:spacing w:val="-18"/>
        </w:rPr>
        <w:t> </w:t>
      </w:r>
      <w:r>
        <w:rPr>
          <w:color w:val="333C61"/>
        </w:rPr>
        <w:t>strategic</w:t>
      </w:r>
      <w:r>
        <w:rPr>
          <w:color w:val="333C61"/>
          <w:spacing w:val="-18"/>
        </w:rPr>
        <w:t> </w:t>
      </w:r>
      <w:r>
        <w:rPr>
          <w:color w:val="333C61"/>
        </w:rPr>
        <w:t>marketing,</w:t>
      </w:r>
      <w:r>
        <w:rPr>
          <w:color w:val="333C61"/>
          <w:spacing w:val="-18"/>
        </w:rPr>
        <w:t> </w:t>
      </w:r>
      <w:r>
        <w:rPr>
          <w:color w:val="333C61"/>
        </w:rPr>
        <w:t>developing</w:t>
      </w:r>
      <w:r>
        <w:rPr>
          <w:color w:val="333C61"/>
          <w:spacing w:val="-18"/>
        </w:rPr>
        <w:t> </w:t>
      </w:r>
      <w:r>
        <w:rPr>
          <w:color w:val="333C61"/>
        </w:rPr>
        <w:t>and </w:t>
      </w:r>
      <w:r>
        <w:rPr>
          <w:color w:val="333C61"/>
          <w:spacing w:val="-2"/>
        </w:rPr>
        <w:t>implementing</w:t>
      </w:r>
      <w:r>
        <w:rPr>
          <w:color w:val="333C61"/>
          <w:spacing w:val="-5"/>
        </w:rPr>
        <w:t> </w:t>
      </w:r>
      <w:r>
        <w:rPr>
          <w:color w:val="333C61"/>
          <w:spacing w:val="-2"/>
        </w:rPr>
        <w:t>numerous</w:t>
      </w:r>
      <w:r>
        <w:rPr>
          <w:color w:val="333C61"/>
          <w:spacing w:val="-5"/>
        </w:rPr>
        <w:t> </w:t>
      </w:r>
      <w:r>
        <w:rPr>
          <w:color w:val="333C61"/>
          <w:spacing w:val="-2"/>
        </w:rPr>
        <w:t>product</w:t>
      </w:r>
      <w:r>
        <w:rPr>
          <w:color w:val="333C61"/>
          <w:spacing w:val="-5"/>
        </w:rPr>
        <w:t> </w:t>
      </w:r>
      <w:r>
        <w:rPr>
          <w:color w:val="333C61"/>
          <w:spacing w:val="-2"/>
        </w:rPr>
        <w:t>solutions</w:t>
      </w:r>
      <w:r>
        <w:rPr>
          <w:color w:val="333C61"/>
          <w:spacing w:val="-5"/>
        </w:rPr>
        <w:t> </w:t>
      </w:r>
      <w:r>
        <w:rPr>
          <w:color w:val="333C61"/>
          <w:spacing w:val="-2"/>
        </w:rPr>
        <w:t>across</w:t>
      </w:r>
      <w:r>
        <w:rPr>
          <w:color w:val="333C61"/>
          <w:spacing w:val="-5"/>
        </w:rPr>
        <w:t> </w:t>
      </w:r>
      <w:r>
        <w:rPr>
          <w:color w:val="333C61"/>
          <w:spacing w:val="-2"/>
        </w:rPr>
        <w:t>multiple </w:t>
      </w:r>
      <w:r>
        <w:rPr>
          <w:color w:val="333C61"/>
        </w:rPr>
        <w:t>countries in Europe, Africa, India and the US and in </w:t>
      </w:r>
      <w:r>
        <w:rPr>
          <w:color w:val="333C61"/>
          <w:spacing w:val="-2"/>
        </w:rPr>
        <w:t>leading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highly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successful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relationship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management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teams </w:t>
      </w:r>
      <w:r>
        <w:rPr>
          <w:color w:val="333C61"/>
        </w:rPr>
        <w:t>in the FS sector. He attributes his success to a commitment to developing the people he was privileged to lead.</w:t>
      </w:r>
    </w:p>
    <w:p>
      <w:pPr>
        <w:pStyle w:val="BodyText"/>
        <w:spacing w:before="15"/>
        <w:ind w:left="115" w:right="0"/>
      </w:pPr>
      <w:r>
        <w:rPr>
          <w:color w:val="333C61"/>
          <w:spacing w:val="-2"/>
        </w:rPr>
        <w:t>In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2009</w:t>
      </w:r>
      <w:r>
        <w:rPr>
          <w:color w:val="333C61"/>
          <w:spacing w:val="-14"/>
        </w:rPr>
        <w:t> </w:t>
      </w:r>
      <w:r>
        <w:rPr>
          <w:color w:val="333C61"/>
          <w:spacing w:val="-2"/>
        </w:rPr>
        <w:t>he</w:t>
      </w:r>
      <w:r>
        <w:rPr>
          <w:color w:val="333C61"/>
          <w:spacing w:val="-14"/>
        </w:rPr>
        <w:t> </w:t>
      </w:r>
      <w:r>
        <w:rPr>
          <w:color w:val="333C61"/>
          <w:spacing w:val="-2"/>
        </w:rPr>
        <w:t>combined</w:t>
      </w:r>
      <w:r>
        <w:rPr>
          <w:color w:val="333C61"/>
          <w:spacing w:val="-14"/>
        </w:rPr>
        <w:t> </w:t>
      </w:r>
      <w:r>
        <w:rPr>
          <w:color w:val="333C61"/>
          <w:spacing w:val="-2"/>
        </w:rPr>
        <w:t>his</w:t>
      </w:r>
      <w:r>
        <w:rPr>
          <w:color w:val="333C61"/>
          <w:spacing w:val="-14"/>
        </w:rPr>
        <w:t> </w:t>
      </w:r>
      <w:r>
        <w:rPr>
          <w:color w:val="333C61"/>
          <w:spacing w:val="-2"/>
        </w:rPr>
        <w:t>passions</w:t>
      </w:r>
      <w:r>
        <w:rPr>
          <w:color w:val="333C61"/>
          <w:spacing w:val="-14"/>
        </w:rPr>
        <w:t> </w:t>
      </w:r>
      <w:r>
        <w:rPr>
          <w:color w:val="333C61"/>
          <w:spacing w:val="-2"/>
        </w:rPr>
        <w:t>for</w:t>
      </w:r>
      <w:r>
        <w:rPr>
          <w:color w:val="333C61"/>
          <w:spacing w:val="-14"/>
        </w:rPr>
        <w:t> </w:t>
      </w:r>
      <w:r>
        <w:rPr>
          <w:color w:val="333C61"/>
          <w:spacing w:val="-2"/>
        </w:rPr>
        <w:t>people,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business</w:t>
      </w:r>
    </w:p>
    <w:p>
      <w:pPr>
        <w:pStyle w:val="BodyText"/>
        <w:spacing w:line="348" w:lineRule="auto" w:before="121"/>
      </w:pPr>
      <w:r>
        <w:rPr>
          <w:color w:val="333C61"/>
        </w:rPr>
        <w:t>and</w:t>
      </w:r>
      <w:r>
        <w:rPr>
          <w:color w:val="333C61"/>
          <w:spacing w:val="-10"/>
        </w:rPr>
        <w:t> </w:t>
      </w:r>
      <w:r>
        <w:rPr>
          <w:color w:val="333C61"/>
        </w:rPr>
        <w:t>music</w:t>
      </w:r>
      <w:r>
        <w:rPr>
          <w:color w:val="333C61"/>
          <w:spacing w:val="-10"/>
        </w:rPr>
        <w:t> </w:t>
      </w:r>
      <w:r>
        <w:rPr>
          <w:color w:val="333C61"/>
        </w:rPr>
        <w:t>and</w:t>
      </w:r>
      <w:r>
        <w:rPr>
          <w:color w:val="333C61"/>
          <w:spacing w:val="-10"/>
        </w:rPr>
        <w:t> </w:t>
      </w:r>
      <w:r>
        <w:rPr>
          <w:color w:val="333C61"/>
        </w:rPr>
        <w:t>founded</w:t>
      </w:r>
      <w:r>
        <w:rPr>
          <w:color w:val="333C61"/>
          <w:spacing w:val="-10"/>
        </w:rPr>
        <w:t> </w:t>
      </w:r>
      <w:r>
        <w:rPr>
          <w:color w:val="333C61"/>
        </w:rPr>
        <w:t>Moving</w:t>
      </w:r>
      <w:r>
        <w:rPr>
          <w:color w:val="333C61"/>
          <w:spacing w:val="-10"/>
        </w:rPr>
        <w:t> </w:t>
      </w:r>
      <w:r>
        <w:rPr>
          <w:color w:val="333C61"/>
        </w:rPr>
        <w:t>Performance,</w:t>
      </w:r>
      <w:r>
        <w:rPr>
          <w:color w:val="333C61"/>
          <w:spacing w:val="-10"/>
        </w:rPr>
        <w:t> </w:t>
      </w:r>
      <w:r>
        <w:rPr>
          <w:color w:val="333C61"/>
        </w:rPr>
        <w:t>a</w:t>
      </w:r>
      <w:r>
        <w:rPr>
          <w:color w:val="333C61"/>
          <w:spacing w:val="-10"/>
        </w:rPr>
        <w:t> </w:t>
      </w:r>
      <w:r>
        <w:rPr>
          <w:color w:val="333C61"/>
        </w:rPr>
        <w:t>leadership</w:t>
      </w:r>
      <w:r>
        <w:rPr>
          <w:color w:val="333C61"/>
          <w:spacing w:val="-10"/>
        </w:rPr>
        <w:t> </w:t>
      </w:r>
      <w:r>
        <w:rPr>
          <w:color w:val="333C61"/>
        </w:rPr>
        <w:t>development</w:t>
      </w:r>
      <w:r>
        <w:rPr>
          <w:color w:val="333C61"/>
          <w:spacing w:val="-10"/>
        </w:rPr>
        <w:t> </w:t>
      </w:r>
      <w:r>
        <w:rPr>
          <w:color w:val="333C61"/>
        </w:rPr>
        <w:t>boutique</w:t>
      </w:r>
      <w:r>
        <w:rPr>
          <w:color w:val="333C61"/>
          <w:spacing w:val="-10"/>
        </w:rPr>
        <w:t> </w:t>
      </w:r>
      <w:r>
        <w:rPr>
          <w:color w:val="333C61"/>
        </w:rPr>
        <w:t>which</w:t>
      </w:r>
      <w:r>
        <w:rPr>
          <w:color w:val="333C61"/>
          <w:spacing w:val="-10"/>
        </w:rPr>
        <w:t> </w:t>
      </w:r>
      <w:r>
        <w:rPr>
          <w:color w:val="333C61"/>
        </w:rPr>
        <w:t>uniquely inspires change in organisations through the power of music. He has developed world-class offerings including Know the Score® the first leadership program to work with a globally renowned</w:t>
      </w:r>
      <w:r>
        <w:rPr>
          <w:color w:val="333C61"/>
          <w:spacing w:val="-5"/>
        </w:rPr>
        <w:t> </w:t>
      </w:r>
      <w:r>
        <w:rPr>
          <w:color w:val="333C61"/>
        </w:rPr>
        <w:t>orchestra,</w:t>
      </w:r>
      <w:r>
        <w:rPr>
          <w:color w:val="333C61"/>
          <w:spacing w:val="-5"/>
        </w:rPr>
        <w:t> </w:t>
      </w:r>
      <w:r>
        <w:rPr>
          <w:color w:val="333C61"/>
        </w:rPr>
        <w:t>the</w:t>
      </w:r>
      <w:r>
        <w:rPr>
          <w:color w:val="333C61"/>
          <w:spacing w:val="-5"/>
        </w:rPr>
        <w:t> </w:t>
      </w:r>
      <w:r>
        <w:rPr>
          <w:color w:val="333C61"/>
        </w:rPr>
        <w:t>Royal</w:t>
      </w:r>
      <w:r>
        <w:rPr>
          <w:color w:val="333C61"/>
          <w:spacing w:val="-5"/>
        </w:rPr>
        <w:t> </w:t>
      </w:r>
      <w:r>
        <w:rPr>
          <w:color w:val="333C61"/>
        </w:rPr>
        <w:t>Philharmonic</w:t>
      </w:r>
      <w:r>
        <w:rPr>
          <w:color w:val="333C61"/>
          <w:spacing w:val="-5"/>
        </w:rPr>
        <w:t> </w:t>
      </w:r>
      <w:r>
        <w:rPr>
          <w:color w:val="333C61"/>
        </w:rPr>
        <w:t>Orchestra.</w:t>
      </w:r>
    </w:p>
    <w:p>
      <w:pPr>
        <w:pStyle w:val="BodyText"/>
        <w:spacing w:line="348" w:lineRule="auto"/>
      </w:pPr>
      <w:r>
        <w:rPr>
          <w:color w:val="333C61"/>
          <w:spacing w:val="-4"/>
        </w:rPr>
        <w:t>Ben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is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in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demand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by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leading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organisations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across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multiple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disciplines,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and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he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works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across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Europe, </w:t>
      </w:r>
      <w:r>
        <w:rPr>
          <w:color w:val="333C61"/>
        </w:rPr>
        <w:t>North</w:t>
      </w:r>
      <w:r>
        <w:rPr>
          <w:color w:val="333C61"/>
          <w:spacing w:val="-11"/>
        </w:rPr>
        <w:t> </w:t>
      </w:r>
      <w:r>
        <w:rPr>
          <w:color w:val="333C61"/>
        </w:rPr>
        <w:t>America,</w:t>
      </w:r>
      <w:r>
        <w:rPr>
          <w:color w:val="333C61"/>
          <w:spacing w:val="-11"/>
        </w:rPr>
        <w:t> </w:t>
      </w:r>
      <w:r>
        <w:rPr>
          <w:color w:val="333C61"/>
        </w:rPr>
        <w:t>Asia,</w:t>
      </w:r>
      <w:r>
        <w:rPr>
          <w:color w:val="333C61"/>
          <w:spacing w:val="-11"/>
        </w:rPr>
        <w:t> </w:t>
      </w:r>
      <w:r>
        <w:rPr>
          <w:color w:val="333C61"/>
        </w:rPr>
        <w:t>Africa</w:t>
      </w:r>
      <w:r>
        <w:rPr>
          <w:color w:val="333C61"/>
          <w:spacing w:val="-11"/>
        </w:rPr>
        <w:t> </w:t>
      </w:r>
      <w:r>
        <w:rPr>
          <w:color w:val="333C61"/>
        </w:rPr>
        <w:t>and</w:t>
      </w:r>
      <w:r>
        <w:rPr>
          <w:color w:val="333C61"/>
          <w:spacing w:val="-11"/>
        </w:rPr>
        <w:t> </w:t>
      </w:r>
      <w:r>
        <w:rPr>
          <w:color w:val="333C61"/>
        </w:rPr>
        <w:t>South</w:t>
      </w:r>
      <w:r>
        <w:rPr>
          <w:color w:val="333C61"/>
          <w:spacing w:val="-11"/>
        </w:rPr>
        <w:t> </w:t>
      </w:r>
      <w:r>
        <w:rPr>
          <w:color w:val="333C61"/>
        </w:rPr>
        <w:t>America</w:t>
      </w:r>
      <w:r>
        <w:rPr>
          <w:color w:val="333C61"/>
          <w:spacing w:val="-11"/>
        </w:rPr>
        <w:t> </w:t>
      </w:r>
      <w:r>
        <w:rPr>
          <w:color w:val="333C61"/>
        </w:rPr>
        <w:t>as</w:t>
      </w:r>
      <w:r>
        <w:rPr>
          <w:color w:val="333C61"/>
          <w:spacing w:val="-11"/>
        </w:rPr>
        <w:t> </w:t>
      </w:r>
      <w:r>
        <w:rPr>
          <w:color w:val="333C61"/>
        </w:rPr>
        <w:t>leader</w:t>
      </w:r>
      <w:r>
        <w:rPr>
          <w:color w:val="333C61"/>
          <w:spacing w:val="-11"/>
        </w:rPr>
        <w:t> </w:t>
      </w:r>
      <w:r>
        <w:rPr>
          <w:color w:val="333C61"/>
        </w:rPr>
        <w:t>and</w:t>
      </w:r>
      <w:r>
        <w:rPr>
          <w:color w:val="333C61"/>
          <w:spacing w:val="-11"/>
        </w:rPr>
        <w:t> </w:t>
      </w:r>
      <w:r>
        <w:rPr>
          <w:color w:val="333C61"/>
        </w:rPr>
        <w:t>faculty</w:t>
      </w:r>
      <w:r>
        <w:rPr>
          <w:color w:val="333C61"/>
          <w:spacing w:val="-11"/>
        </w:rPr>
        <w:t> </w:t>
      </w:r>
      <w:r>
        <w:rPr>
          <w:color w:val="333C61"/>
        </w:rPr>
        <w:t>on</w:t>
      </w:r>
      <w:r>
        <w:rPr>
          <w:color w:val="333C61"/>
          <w:spacing w:val="-11"/>
        </w:rPr>
        <w:t> </w:t>
      </w:r>
      <w:r>
        <w:rPr>
          <w:color w:val="333C61"/>
        </w:rPr>
        <w:t>leadership</w:t>
      </w:r>
      <w:r>
        <w:rPr>
          <w:color w:val="333C61"/>
          <w:spacing w:val="-11"/>
        </w:rPr>
        <w:t> </w:t>
      </w:r>
      <w:r>
        <w:rPr>
          <w:color w:val="333C61"/>
        </w:rPr>
        <w:t>programs</w:t>
      </w:r>
      <w:r>
        <w:rPr>
          <w:color w:val="333C61"/>
          <w:spacing w:val="-11"/>
        </w:rPr>
        <w:t> </w:t>
      </w:r>
      <w:r>
        <w:rPr>
          <w:color w:val="333C61"/>
        </w:rPr>
        <w:t>and </w:t>
      </w:r>
      <w:r>
        <w:rPr>
          <w:color w:val="333C61"/>
          <w:spacing w:val="-2"/>
        </w:rPr>
        <w:t>as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a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conference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keynote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speaker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and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facilitator.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He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is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recognised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as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having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a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unique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grasp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of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both </w:t>
      </w:r>
      <w:r>
        <w:rPr>
          <w:color w:val="333C61"/>
        </w:rPr>
        <w:t>the</w:t>
      </w:r>
      <w:r>
        <w:rPr>
          <w:color w:val="333C61"/>
          <w:spacing w:val="-4"/>
        </w:rPr>
        <w:t> </w:t>
      </w:r>
      <w:r>
        <w:rPr>
          <w:color w:val="333C61"/>
        </w:rPr>
        <w:t>corporate</w:t>
      </w:r>
      <w:r>
        <w:rPr>
          <w:color w:val="333C61"/>
          <w:spacing w:val="-4"/>
        </w:rPr>
        <w:t> </w:t>
      </w:r>
      <w:r>
        <w:rPr>
          <w:color w:val="333C61"/>
        </w:rPr>
        <w:t>and</w:t>
      </w:r>
      <w:r>
        <w:rPr>
          <w:color w:val="333C61"/>
          <w:spacing w:val="-4"/>
        </w:rPr>
        <w:t> </w:t>
      </w:r>
      <w:r>
        <w:rPr>
          <w:color w:val="333C61"/>
        </w:rPr>
        <w:t>music</w:t>
      </w:r>
      <w:r>
        <w:rPr>
          <w:color w:val="333C61"/>
          <w:spacing w:val="-4"/>
        </w:rPr>
        <w:t> </w:t>
      </w:r>
      <w:r>
        <w:rPr>
          <w:color w:val="333C61"/>
        </w:rPr>
        <w:t>worlds</w:t>
      </w:r>
      <w:r>
        <w:rPr>
          <w:color w:val="333C61"/>
          <w:spacing w:val="-4"/>
        </w:rPr>
        <w:t> </w:t>
      </w:r>
      <w:r>
        <w:rPr>
          <w:color w:val="333C61"/>
        </w:rPr>
        <w:t>with</w:t>
      </w:r>
      <w:r>
        <w:rPr>
          <w:color w:val="333C61"/>
          <w:spacing w:val="-4"/>
        </w:rPr>
        <w:t> </w:t>
      </w:r>
      <w:r>
        <w:rPr>
          <w:color w:val="333C61"/>
        </w:rPr>
        <w:t>the</w:t>
      </w:r>
      <w:r>
        <w:rPr>
          <w:color w:val="333C61"/>
          <w:spacing w:val="-4"/>
        </w:rPr>
        <w:t> </w:t>
      </w:r>
      <w:r>
        <w:rPr>
          <w:color w:val="333C61"/>
        </w:rPr>
        <w:t>ability</w:t>
      </w:r>
      <w:r>
        <w:rPr>
          <w:color w:val="333C61"/>
          <w:spacing w:val="-4"/>
        </w:rPr>
        <w:t> </w:t>
      </w:r>
      <w:r>
        <w:rPr>
          <w:color w:val="333C61"/>
        </w:rPr>
        <w:t>to</w:t>
      </w:r>
      <w:r>
        <w:rPr>
          <w:color w:val="333C61"/>
          <w:spacing w:val="-4"/>
        </w:rPr>
        <w:t> </w:t>
      </w:r>
      <w:r>
        <w:rPr>
          <w:color w:val="333C61"/>
        </w:rPr>
        <w:t>span</w:t>
      </w:r>
      <w:r>
        <w:rPr>
          <w:color w:val="333C61"/>
          <w:spacing w:val="-4"/>
        </w:rPr>
        <w:t> </w:t>
      </w:r>
      <w:r>
        <w:rPr>
          <w:color w:val="333C61"/>
        </w:rPr>
        <w:t>both</w:t>
      </w:r>
      <w:r>
        <w:rPr>
          <w:color w:val="333C61"/>
          <w:spacing w:val="-4"/>
        </w:rPr>
        <w:t> </w:t>
      </w:r>
      <w:r>
        <w:rPr>
          <w:color w:val="333C61"/>
        </w:rPr>
        <w:t>with</w:t>
      </w:r>
      <w:r>
        <w:rPr>
          <w:color w:val="333C61"/>
          <w:spacing w:val="-4"/>
        </w:rPr>
        <w:t> </w:t>
      </w:r>
      <w:r>
        <w:rPr>
          <w:color w:val="333C61"/>
        </w:rPr>
        <w:t>relevance</w:t>
      </w:r>
      <w:r>
        <w:rPr>
          <w:color w:val="333C61"/>
          <w:spacing w:val="-4"/>
        </w:rPr>
        <w:t> </w:t>
      </w:r>
      <w:r>
        <w:rPr>
          <w:color w:val="333C61"/>
        </w:rPr>
        <w:t>and</w:t>
      </w:r>
      <w:r>
        <w:rPr>
          <w:color w:val="333C61"/>
          <w:spacing w:val="-4"/>
        </w:rPr>
        <w:t> </w:t>
      </w:r>
      <w:r>
        <w:rPr>
          <w:color w:val="333C61"/>
        </w:rPr>
        <w:t>impact.</w:t>
      </w:r>
    </w:p>
    <w:p>
      <w:pPr>
        <w:pStyle w:val="BodyText"/>
        <w:spacing w:line="348" w:lineRule="auto" w:before="6"/>
      </w:pPr>
      <w:r>
        <w:rPr>
          <w:color w:val="333C61"/>
        </w:rPr>
        <w:t>His clients include the leading investment and retail banks, professional services, accountancy, engineering, pharmaceutical, IT, telecom and FMCG companies working from board level to emerging leaders.</w:t>
      </w:r>
    </w:p>
    <w:p>
      <w:pPr>
        <w:pStyle w:val="BodyText"/>
        <w:spacing w:line="348" w:lineRule="auto"/>
      </w:pPr>
      <w:r>
        <w:rPr>
          <w:color w:val="333C61"/>
        </w:rPr>
        <w:t>Ben</w:t>
      </w:r>
      <w:r>
        <w:rPr>
          <w:color w:val="333C61"/>
          <w:spacing w:val="-19"/>
        </w:rPr>
        <w:t> </w:t>
      </w:r>
      <w:r>
        <w:rPr>
          <w:color w:val="333C61"/>
        </w:rPr>
        <w:t>is</w:t>
      </w:r>
      <w:r>
        <w:rPr>
          <w:color w:val="333C61"/>
          <w:spacing w:val="-18"/>
        </w:rPr>
        <w:t> </w:t>
      </w:r>
      <w:r>
        <w:rPr>
          <w:color w:val="333C61"/>
        </w:rPr>
        <w:t>Senior</w:t>
      </w:r>
      <w:r>
        <w:rPr>
          <w:color w:val="333C61"/>
          <w:spacing w:val="-18"/>
        </w:rPr>
        <w:t> </w:t>
      </w:r>
      <w:r>
        <w:rPr>
          <w:color w:val="333C61"/>
        </w:rPr>
        <w:t>Associate</w:t>
      </w:r>
      <w:r>
        <w:rPr>
          <w:color w:val="333C61"/>
          <w:spacing w:val="-18"/>
        </w:rPr>
        <w:t> </w:t>
      </w:r>
      <w:r>
        <w:rPr>
          <w:color w:val="333C61"/>
        </w:rPr>
        <w:t>faculty</w:t>
      </w:r>
      <w:r>
        <w:rPr>
          <w:color w:val="333C61"/>
          <w:spacing w:val="-18"/>
        </w:rPr>
        <w:t> </w:t>
      </w:r>
      <w:r>
        <w:rPr>
          <w:color w:val="333C61"/>
        </w:rPr>
        <w:t>with</w:t>
      </w:r>
      <w:r>
        <w:rPr>
          <w:color w:val="333C61"/>
          <w:spacing w:val="-18"/>
        </w:rPr>
        <w:t> </w:t>
      </w:r>
      <w:r>
        <w:rPr>
          <w:color w:val="333C61"/>
        </w:rPr>
        <w:t>Henley</w:t>
      </w:r>
      <w:r>
        <w:rPr>
          <w:color w:val="333C61"/>
          <w:spacing w:val="-18"/>
        </w:rPr>
        <w:t> </w:t>
      </w:r>
      <w:r>
        <w:rPr>
          <w:color w:val="333C61"/>
        </w:rPr>
        <w:t>Business</w:t>
      </w:r>
      <w:r>
        <w:rPr>
          <w:color w:val="333C61"/>
          <w:spacing w:val="-18"/>
        </w:rPr>
        <w:t> </w:t>
      </w:r>
      <w:r>
        <w:rPr>
          <w:color w:val="333C61"/>
        </w:rPr>
        <w:t>School,</w:t>
      </w:r>
      <w:r>
        <w:rPr>
          <w:color w:val="333C61"/>
          <w:spacing w:val="-18"/>
        </w:rPr>
        <w:t> </w:t>
      </w:r>
      <w:r>
        <w:rPr>
          <w:color w:val="333C61"/>
        </w:rPr>
        <w:t>Korn</w:t>
      </w:r>
      <w:r>
        <w:rPr>
          <w:color w:val="333C61"/>
          <w:spacing w:val="-18"/>
        </w:rPr>
        <w:t> </w:t>
      </w:r>
      <w:r>
        <w:rPr>
          <w:color w:val="333C61"/>
        </w:rPr>
        <w:t>Ferry</w:t>
      </w:r>
      <w:r>
        <w:rPr>
          <w:color w:val="333C61"/>
          <w:spacing w:val="-18"/>
        </w:rPr>
        <w:t> </w:t>
      </w:r>
      <w:r>
        <w:rPr>
          <w:color w:val="333C61"/>
        </w:rPr>
        <w:t>International</w:t>
      </w:r>
      <w:r>
        <w:rPr>
          <w:color w:val="333C61"/>
          <w:spacing w:val="-18"/>
        </w:rPr>
        <w:t> </w:t>
      </w:r>
      <w:r>
        <w:rPr>
          <w:color w:val="333C61"/>
        </w:rPr>
        <w:t>and</w:t>
      </w:r>
      <w:r>
        <w:rPr>
          <w:color w:val="333C61"/>
          <w:spacing w:val="-18"/>
        </w:rPr>
        <w:t> </w:t>
      </w:r>
      <w:r>
        <w:rPr>
          <w:color w:val="333C61"/>
        </w:rPr>
        <w:t>Altitude Leadership Partners.</w:t>
      </w:r>
    </w:p>
    <w:p>
      <w:pPr>
        <w:pStyle w:val="BodyText"/>
        <w:spacing w:line="348" w:lineRule="auto" w:before="3"/>
      </w:pPr>
      <w:r>
        <w:rPr>
          <w:color w:val="333C61"/>
        </w:rPr>
        <w:t>Ben,</w:t>
      </w:r>
      <w:r>
        <w:rPr>
          <w:color w:val="333C61"/>
          <w:spacing w:val="-14"/>
        </w:rPr>
        <w:t> </w:t>
      </w:r>
      <w:r>
        <w:rPr>
          <w:color w:val="333C61"/>
        </w:rPr>
        <w:t>who</w:t>
      </w:r>
      <w:r>
        <w:rPr>
          <w:color w:val="333C61"/>
          <w:spacing w:val="-14"/>
        </w:rPr>
        <w:t> </w:t>
      </w:r>
      <w:r>
        <w:rPr>
          <w:color w:val="333C61"/>
        </w:rPr>
        <w:t>has</w:t>
      </w:r>
      <w:r>
        <w:rPr>
          <w:color w:val="333C61"/>
          <w:spacing w:val="-14"/>
        </w:rPr>
        <w:t> </w:t>
      </w:r>
      <w:r>
        <w:rPr>
          <w:color w:val="333C61"/>
        </w:rPr>
        <w:t>worked</w:t>
      </w:r>
      <w:r>
        <w:rPr>
          <w:color w:val="333C61"/>
          <w:spacing w:val="-14"/>
        </w:rPr>
        <w:t> </w:t>
      </w:r>
      <w:r>
        <w:rPr>
          <w:color w:val="333C61"/>
        </w:rPr>
        <w:t>and</w:t>
      </w:r>
      <w:r>
        <w:rPr>
          <w:color w:val="333C61"/>
          <w:spacing w:val="-14"/>
        </w:rPr>
        <w:t> </w:t>
      </w:r>
      <w:r>
        <w:rPr>
          <w:color w:val="333C61"/>
        </w:rPr>
        <w:t>lived</w:t>
      </w:r>
      <w:r>
        <w:rPr>
          <w:color w:val="333C61"/>
          <w:spacing w:val="-14"/>
        </w:rPr>
        <w:t> </w:t>
      </w:r>
      <w:r>
        <w:rPr>
          <w:color w:val="333C61"/>
        </w:rPr>
        <w:t>in</w:t>
      </w:r>
      <w:r>
        <w:rPr>
          <w:color w:val="333C61"/>
          <w:spacing w:val="-14"/>
        </w:rPr>
        <w:t> </w:t>
      </w:r>
      <w:r>
        <w:rPr>
          <w:color w:val="333C61"/>
        </w:rPr>
        <w:t>Kenya</w:t>
      </w:r>
      <w:r>
        <w:rPr>
          <w:color w:val="333C61"/>
          <w:spacing w:val="-14"/>
        </w:rPr>
        <w:t> </w:t>
      </w:r>
      <w:r>
        <w:rPr>
          <w:color w:val="333C61"/>
        </w:rPr>
        <w:t>and</w:t>
      </w:r>
      <w:r>
        <w:rPr>
          <w:color w:val="333C61"/>
          <w:spacing w:val="-14"/>
        </w:rPr>
        <w:t> </w:t>
      </w:r>
      <w:r>
        <w:rPr>
          <w:color w:val="333C61"/>
        </w:rPr>
        <w:t>South</w:t>
      </w:r>
      <w:r>
        <w:rPr>
          <w:color w:val="333C61"/>
          <w:spacing w:val="-14"/>
        </w:rPr>
        <w:t> </w:t>
      </w:r>
      <w:r>
        <w:rPr>
          <w:color w:val="333C61"/>
        </w:rPr>
        <w:t>Africa,</w:t>
      </w:r>
      <w:r>
        <w:rPr>
          <w:color w:val="333C61"/>
          <w:spacing w:val="-14"/>
        </w:rPr>
        <w:t> </w:t>
      </w:r>
      <w:r>
        <w:rPr>
          <w:color w:val="333C61"/>
        </w:rPr>
        <w:t>now</w:t>
      </w:r>
      <w:r>
        <w:rPr>
          <w:color w:val="333C61"/>
          <w:spacing w:val="-14"/>
        </w:rPr>
        <w:t> </w:t>
      </w:r>
      <w:r>
        <w:rPr>
          <w:color w:val="333C61"/>
        </w:rPr>
        <w:t>lives</w:t>
      </w:r>
      <w:r>
        <w:rPr>
          <w:color w:val="333C61"/>
          <w:spacing w:val="-14"/>
        </w:rPr>
        <w:t> </w:t>
      </w:r>
      <w:r>
        <w:rPr>
          <w:color w:val="333C61"/>
        </w:rPr>
        <w:t>with</w:t>
      </w:r>
      <w:r>
        <w:rPr>
          <w:color w:val="333C61"/>
          <w:spacing w:val="-14"/>
        </w:rPr>
        <w:t> </w:t>
      </w:r>
      <w:r>
        <w:rPr>
          <w:color w:val="333C61"/>
        </w:rPr>
        <w:t>his</w:t>
      </w:r>
      <w:r>
        <w:rPr>
          <w:color w:val="333C61"/>
          <w:spacing w:val="-14"/>
        </w:rPr>
        <w:t> </w:t>
      </w:r>
      <w:r>
        <w:rPr>
          <w:color w:val="333C61"/>
        </w:rPr>
        <w:t>wife</w:t>
      </w:r>
      <w:r>
        <w:rPr>
          <w:color w:val="333C61"/>
          <w:spacing w:val="-14"/>
        </w:rPr>
        <w:t> </w:t>
      </w:r>
      <w:r>
        <w:rPr>
          <w:color w:val="333C61"/>
        </w:rPr>
        <w:t>Louise</w:t>
      </w:r>
      <w:r>
        <w:rPr>
          <w:color w:val="333C61"/>
          <w:spacing w:val="-14"/>
        </w:rPr>
        <w:t> </w:t>
      </w:r>
      <w:r>
        <w:rPr>
          <w:color w:val="333C61"/>
        </w:rPr>
        <w:t>and</w:t>
      </w:r>
      <w:r>
        <w:rPr>
          <w:color w:val="333C61"/>
          <w:spacing w:val="-14"/>
        </w:rPr>
        <w:t> </w:t>
      </w:r>
      <w:r>
        <w:rPr>
          <w:color w:val="333C61"/>
        </w:rPr>
        <w:t>their five children in Somerset, England.</w:t>
      </w:r>
    </w:p>
    <w:p>
      <w:pPr>
        <w:pStyle w:val="BodyText"/>
        <w:spacing w:before="235"/>
        <w:ind w:left="0" w:right="0"/>
        <w:jc w:val="left"/>
        <w:rPr>
          <w:sz w:val="27"/>
        </w:rPr>
      </w:pPr>
    </w:p>
    <w:p>
      <w:pPr>
        <w:spacing w:before="0"/>
        <w:ind w:left="242" w:right="143" w:firstLine="0"/>
        <w:jc w:val="center"/>
        <w:rPr>
          <w:sz w:val="27"/>
        </w:rPr>
      </w:pPr>
      <w:r>
        <w:rPr>
          <w:color w:val="333C61"/>
          <w:spacing w:val="-4"/>
          <w:sz w:val="27"/>
        </w:rPr>
        <w:t>Executive</w:t>
      </w:r>
      <w:r>
        <w:rPr>
          <w:color w:val="333C61"/>
          <w:spacing w:val="-15"/>
          <w:sz w:val="27"/>
        </w:rPr>
        <w:t> </w:t>
      </w:r>
      <w:r>
        <w:rPr>
          <w:color w:val="333C61"/>
          <w:spacing w:val="-4"/>
          <w:sz w:val="27"/>
        </w:rPr>
        <w:t>Speakers</w:t>
      </w:r>
      <w:r>
        <w:rPr>
          <w:color w:val="333C61"/>
          <w:spacing w:val="-15"/>
          <w:sz w:val="27"/>
        </w:rPr>
        <w:t> </w:t>
      </w:r>
      <w:r>
        <w:rPr>
          <w:color w:val="333C61"/>
          <w:spacing w:val="-4"/>
          <w:sz w:val="27"/>
        </w:rPr>
        <w:t>Bureau</w:t>
      </w:r>
      <w:r>
        <w:rPr>
          <w:color w:val="333C61"/>
          <w:spacing w:val="17"/>
          <w:sz w:val="27"/>
        </w:rPr>
        <w:t> </w:t>
      </w:r>
      <w:r>
        <w:rPr>
          <w:color w:val="333C61"/>
          <w:spacing w:val="-4"/>
          <w:sz w:val="27"/>
        </w:rPr>
        <w:t>•</w:t>
      </w:r>
      <w:r>
        <w:rPr>
          <w:color w:val="333C61"/>
          <w:spacing w:val="22"/>
          <w:sz w:val="27"/>
        </w:rPr>
        <w:t> </w:t>
      </w:r>
      <w:hyperlink r:id="rId7">
        <w:r>
          <w:rPr>
            <w:color w:val="333C61"/>
            <w:spacing w:val="-4"/>
            <w:sz w:val="27"/>
          </w:rPr>
          <w:t>richard@executivespeakers.com</w:t>
        </w:r>
      </w:hyperlink>
    </w:p>
    <w:sectPr>
      <w:type w:val="continuous"/>
      <w:pgSz w:w="12240" w:h="15840"/>
      <w:pgMar w:top="420" w:bottom="0" w:left="4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"/>
      <w:ind w:left="138" w:right="104"/>
      <w:jc w:val="both"/>
    </w:pPr>
    <w:rPr>
      <w:rFonts w:ascii="Arial" w:hAnsi="Arial" w:eastAsia="Arial" w:cs="Arial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222" w:right="143"/>
      <w:jc w:val="center"/>
    </w:pPr>
    <w:rPr>
      <w:rFonts w:ascii="Trebuchet MS" w:hAnsi="Trebuchet MS" w:eastAsia="Trebuchet MS" w:cs="Trebuchet MS"/>
      <w:sz w:val="93"/>
      <w:szCs w:val="9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richard@executivespeakers.com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rive.google.com/file/d/1ZOiPfUGqlcL3I-O2Qwb5irwYZT6uKIEp/view?usp=drive_link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064F9555354FB617912A5EFB46F3" ma:contentTypeVersion="15" ma:contentTypeDescription="Create a new document." ma:contentTypeScope="" ma:versionID="0ac9d00d5b5833f2b12f5f9cae7678a9">
  <xsd:schema xmlns:xsd="http://www.w3.org/2001/XMLSchema" xmlns:xs="http://www.w3.org/2001/XMLSchema" xmlns:p="http://schemas.microsoft.com/office/2006/metadata/properties" xmlns:ns2="587d109d-36b4-47d3-bfcb-6e87ef30930a" xmlns:ns3="6e159b31-5aad-4c4b-bafb-d6d06969b557" targetNamespace="http://schemas.microsoft.com/office/2006/metadata/properties" ma:root="true" ma:fieldsID="cadaba291abea4bcf0c17603b0af8df9" ns2:_="" ns3:_="">
    <xsd:import namespace="587d109d-36b4-47d3-bfcb-6e87ef30930a"/>
    <xsd:import namespace="6e159b31-5aad-4c4b-bafb-d6d06969b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d109d-36b4-47d3-bfcb-6e87ef309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15995d-8eb6-43a0-9cad-30f3bf6527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9b31-5aad-4c4b-bafb-d6d06969b55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89464fd-ab8d-4c7c-889a-4238f6d6b146}" ma:internalName="TaxCatchAll" ma:showField="CatchAllData" ma:web="6e159b31-5aad-4c4b-bafb-d6d06969b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DD2A5-72B7-41FB-BEA5-D9B220454BD0}"/>
</file>

<file path=customXml/itemProps2.xml><?xml version="1.0" encoding="utf-8"?>
<ds:datastoreItem xmlns:ds="http://schemas.openxmlformats.org/officeDocument/2006/customXml" ds:itemID="{78B37CF1-1670-4FEE-B32E-EC4BF3AE9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Stricklen Viotti</dc:creator>
  <cp:keywords>DAF-kvJBfc0,BADd6tGKSbw</cp:keywords>
  <dc:title>Hines Bio for Clients_OneSheet</dc:title>
  <dcterms:created xsi:type="dcterms:W3CDTF">2024-03-04T19:09:45Z</dcterms:created>
  <dcterms:modified xsi:type="dcterms:W3CDTF">2024-03-04T19:09:45Z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Canva</vt:lpwstr>
  </property>
  <property fmtid="{D5CDD505-2E9C-101B-9397-08002B2CF9AE}" pid="4" name="LastSaved">
    <vt:filetime>2024-03-04T00:00:00Z</vt:filetime>
  </property>
  <property fmtid="{D5CDD505-2E9C-101B-9397-08002B2CF9AE}" pid="5" name="Producer">
    <vt:lpwstr>Canva</vt:lpwstr>
  </property>
</Properties>
</file>